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1"/>
          <w:szCs w:val="21"/>
          <w:cs/>
        </w:rPr>
      </w:pPr>
      <w:r w:rsidRPr="001B6B86">
        <w:rPr>
          <w:rFonts w:ascii="Calibri" w:eastAsia="Calibri" w:hAnsi="Calibri" w:cs="Kalimati"/>
          <w:noProof/>
          <w:sz w:val="21"/>
          <w:szCs w:val="21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83.75pt;margin-top:-26.9pt;width:126.75pt;height:71.55pt;z-index:251661312;mso-width-relative:margin;mso-height-relative:margin">
            <v:textbox>
              <w:txbxContent>
                <w:p w:rsidR="0097782D" w:rsidRPr="00B2160C" w:rsidRDefault="0097782D" w:rsidP="0097782D">
                  <w:pPr>
                    <w:rPr>
                      <w:rFonts w:cs="Kalimati"/>
                    </w:rPr>
                  </w:pPr>
                  <w:r w:rsidRPr="00B2160C">
                    <w:rPr>
                      <w:rFonts w:cs="Kalimati" w:hint="cs"/>
                      <w:cs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sz w:val="21"/>
          <w:szCs w:val="21"/>
        </w:rPr>
      </w:pPr>
    </w:p>
    <w:p w:rsidR="0097782D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sz w:val="21"/>
          <w:szCs w:val="21"/>
        </w:rPr>
      </w:pP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sz w:val="21"/>
          <w:szCs w:val="21"/>
          <w:cs/>
        </w:rPr>
      </w:pP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sz w:val="21"/>
          <w:szCs w:val="21"/>
        </w:rPr>
      </w:pP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                                            मिति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 : ..........................</w:t>
      </w: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0"/>
          <w:szCs w:val="22"/>
          <w:lang w:bidi="ar-SA"/>
        </w:rPr>
      </w:pPr>
      <w:r w:rsidRPr="00B2160C">
        <w:rPr>
          <w:rFonts w:ascii="Calibri" w:eastAsia="Calibri" w:hAnsi="Calibri" w:cs="Kalimati" w:hint="cs"/>
          <w:szCs w:val="22"/>
          <w:cs/>
          <w:lang w:bidi="hi-IN"/>
        </w:rPr>
        <w:t>श्रीमान् प्रमुख ज्यू</w:t>
      </w:r>
    </w:p>
    <w:p w:rsidR="0097782D" w:rsidRPr="00B2160C" w:rsidRDefault="0097782D" w:rsidP="0097782D">
      <w:pPr>
        <w:spacing w:after="0" w:line="240" w:lineRule="auto"/>
        <w:rPr>
          <w:rFonts w:ascii="Times New Roman" w:eastAsia="Calibri" w:hAnsi="Times New Roman" w:cs="Kalimati"/>
          <w:sz w:val="21"/>
          <w:szCs w:val="21"/>
          <w:cs/>
        </w:rPr>
      </w:pPr>
      <w:r w:rsidRPr="00B2160C">
        <w:rPr>
          <w:rFonts w:ascii="Calibri" w:eastAsia="Calibri" w:hAnsi="Calibri" w:cs="Kalimati" w:hint="cs"/>
          <w:sz w:val="20"/>
          <w:szCs w:val="22"/>
          <w:cs/>
          <w:lang w:bidi="hi-IN"/>
        </w:rPr>
        <w:t>भेटेरीनरी अस्पताल तथा पशु सेवा विज्ञ केन्द्र</w:t>
      </w:r>
      <w:r w:rsidRPr="00B2160C">
        <w:rPr>
          <w:rFonts w:ascii="Calibri" w:eastAsia="Calibri" w:hAnsi="Calibri" w:cs="Kalimati"/>
          <w:sz w:val="21"/>
          <w:szCs w:val="21"/>
          <w:rtl/>
          <w:lang w:bidi="ar-SA"/>
        </w:rPr>
        <w:t xml:space="preserve">,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 तनहुँ ।</w:t>
      </w: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b/>
          <w:bCs/>
          <w:sz w:val="21"/>
          <w:szCs w:val="21"/>
        </w:rPr>
      </w:pP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b/>
          <w:bCs/>
          <w:szCs w:val="22"/>
        </w:rPr>
      </w:pPr>
      <w:r w:rsidRPr="00B2160C">
        <w:rPr>
          <w:rFonts w:ascii="Calibri" w:eastAsia="Calibri" w:hAnsi="Calibri" w:cs="Kalimati" w:hint="cs"/>
          <w:b/>
          <w:bCs/>
          <w:szCs w:val="22"/>
          <w:cs/>
        </w:rPr>
        <w:t>विषयः ............................</w:t>
      </w:r>
      <w:r w:rsidRPr="00B2160C">
        <w:rPr>
          <w:rFonts w:ascii="Calibri" w:eastAsia="MS Mincho" w:hAnsi="Calibri" w:cs="Kalimati" w:hint="cs"/>
          <w:bCs/>
          <w:szCs w:val="22"/>
          <w:cs/>
          <w:lang w:val="en-GB"/>
        </w:rPr>
        <w:t>.............कार्यक्रमको लागी प्रस्ताव पेश गरिएको वारे ।</w:t>
      </w:r>
    </w:p>
    <w:p w:rsidR="0097782D" w:rsidRPr="00B2160C" w:rsidRDefault="0097782D" w:rsidP="0097782D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jc w:val="both"/>
        <w:rPr>
          <w:rFonts w:ascii="Calibri" w:eastAsia="Calibri" w:hAnsi="Calibri" w:cs="Kalimati"/>
          <w:sz w:val="21"/>
          <w:szCs w:val="21"/>
        </w:rPr>
      </w:pP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>प्रस्तुत विषयमा भेटेरीनरी अस्पताल तथा पशु सेवा विज्ञ केन्द्र</w:t>
      </w:r>
      <w:r w:rsidRPr="00B2160C">
        <w:rPr>
          <w:rFonts w:ascii="Calibri" w:eastAsia="Calibri" w:hAnsi="Calibri" w:cs="Kalimati"/>
          <w:sz w:val="21"/>
          <w:szCs w:val="21"/>
          <w:rtl/>
          <w:lang w:bidi="ar-SA"/>
        </w:rPr>
        <w:t xml:space="preserve">,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 तनहुँ</w:t>
      </w:r>
      <w:r w:rsidRPr="00B2160C">
        <w:rPr>
          <w:rFonts w:ascii="Calibri" w:eastAsia="Calibri" w:hAnsi="Calibri" w:cs="Kalimati"/>
          <w:sz w:val="21"/>
          <w:szCs w:val="21"/>
          <w:lang w:bidi="ar-SA"/>
        </w:rPr>
        <w:t>,</w:t>
      </w: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 गण्डकी प्रदेशबाट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मिति .............. मा प्रकाशित </w:t>
      </w: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सुचना अनुसार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>................................................</w:t>
      </w: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 कार्यक्रम संचालन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 गर्नतोकिएको ढाँचामा रु....................</w:t>
      </w:r>
      <w:r w:rsidRPr="00B2160C">
        <w:rPr>
          <w:rFonts w:ascii="Calibri" w:eastAsia="Calibri" w:hAnsi="Calibri" w:cs="Kalimati" w:hint="cs"/>
          <w:sz w:val="21"/>
          <w:szCs w:val="21"/>
          <w:rtl/>
          <w:cs/>
          <w:lang w:bidi="hi-IN"/>
        </w:rPr>
        <w:t>अक्षरुपी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>..................... बराबरको</w:t>
      </w: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 परियोजना प्रस्तावमा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 xml:space="preserve">तयार पारी तपशिल अनुसारको आवश्यक कागजात सहित यो निवेदन </w:t>
      </w:r>
      <w:r w:rsidRPr="00B2160C">
        <w:rPr>
          <w:rFonts w:ascii="Calibri" w:eastAsia="Calibri" w:hAnsi="Calibri" w:cs="Kalimati" w:hint="cs"/>
          <w:sz w:val="21"/>
          <w:szCs w:val="21"/>
          <w:cs/>
          <w:lang w:bidi="hi-IN"/>
        </w:rPr>
        <w:t xml:space="preserve">पेश गरेको व्यहोरा अनुरोध गर्दछु </w:t>
      </w:r>
      <w:r w:rsidRPr="00B2160C">
        <w:rPr>
          <w:rFonts w:ascii="Calibri" w:eastAsia="Calibri" w:hAnsi="Calibri" w:cs="Kalimati" w:hint="cs"/>
          <w:sz w:val="21"/>
          <w:szCs w:val="21"/>
          <w:cs/>
        </w:rPr>
        <w:t>।</w:t>
      </w: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b/>
          <w:bCs/>
          <w:sz w:val="21"/>
          <w:szCs w:val="21"/>
          <w:lang w:bidi="ar-SA"/>
        </w:rPr>
      </w:pPr>
      <w:r w:rsidRPr="00B2160C">
        <w:rPr>
          <w:rFonts w:ascii="Calibri" w:eastAsia="Calibri" w:hAnsi="Calibri" w:cs="Kalimati" w:hint="cs"/>
          <w:b/>
          <w:bCs/>
          <w:sz w:val="21"/>
          <w:szCs w:val="21"/>
          <w:cs/>
          <w:lang w:bidi="hi-IN"/>
        </w:rPr>
        <w:t>संलग्न कागजातहरु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Calibri" w:eastAsia="Calibri" w:hAnsi="Calibri" w:cs="Kalimati" w:hint="cs"/>
          <w:szCs w:val="22"/>
          <w:cs/>
        </w:rPr>
        <w:t>दर्ता प्रमाणपत्र, कर चुक्ता प्रमाणपत्र, स्थायी लेखा  नम्बर तथा लेखापरिक्षण प्रतिबेदन प्रतिलिपि 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Calibri" w:eastAsia="Calibri" w:hAnsi="Calibri" w:cs="Kalimati" w:hint="cs"/>
          <w:szCs w:val="22"/>
          <w:cs/>
        </w:rPr>
        <w:t>निर्दिष्ट फर्मेट अनुसार परियोजना प्रस्ताव 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Calibri" w:eastAsia="Calibri" w:hAnsi="Calibri" w:cs="Kalimati" w:hint="cs"/>
          <w:szCs w:val="22"/>
          <w:cs/>
        </w:rPr>
        <w:t>संस्था सञ्चालक समितिको बैठक निर्णयको फोटोकपी 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Calibri" w:eastAsia="Calibri" w:hAnsi="Calibri" w:cs="Kalimati" w:hint="cs"/>
          <w:szCs w:val="22"/>
          <w:cs/>
        </w:rPr>
        <w:t>प्रस्तावित परियोजना स्थलको फोटो र प्रस्ताव मुल्याङ्कनलाई सहयोग हुने अन्य केही सपोर्ट डकुमेन्ट भए सो समेत।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Preeti" w:eastAsia="Calibri" w:hAnsi="Preeti" w:cs="Kalimati" w:hint="cs"/>
          <w:szCs w:val="22"/>
          <w:cs/>
        </w:rPr>
        <w:t>संस्थासंगआवद्धसदस्यहरुलेप्राप्तगरेकोअन्यप्रमाणपत्रहरु</w:t>
      </w:r>
      <w:r w:rsidRPr="00B2160C">
        <w:rPr>
          <w:rFonts w:ascii="Preeti" w:eastAsia="Calibri" w:hAnsi="Preeti" w:cs="Kalimati"/>
          <w:szCs w:val="22"/>
          <w:cs/>
        </w:rPr>
        <w:t xml:space="preserve"> (</w:t>
      </w:r>
      <w:r w:rsidRPr="00B2160C">
        <w:rPr>
          <w:rFonts w:ascii="Preeti" w:eastAsia="Calibri" w:hAnsi="Preeti" w:cs="Kalimati" w:hint="cs"/>
          <w:szCs w:val="22"/>
          <w:cs/>
        </w:rPr>
        <w:t>तालिम</w:t>
      </w:r>
      <w:r w:rsidRPr="00B2160C">
        <w:rPr>
          <w:rFonts w:ascii="Preeti" w:eastAsia="Calibri" w:hAnsi="Preeti" w:cs="Kalimati"/>
          <w:szCs w:val="22"/>
        </w:rPr>
        <w:t xml:space="preserve">, </w:t>
      </w:r>
      <w:r w:rsidRPr="00B2160C">
        <w:rPr>
          <w:rFonts w:ascii="Preeti" w:eastAsia="Calibri" w:hAnsi="Preeti" w:cs="Kalimati" w:hint="cs"/>
          <w:szCs w:val="22"/>
          <w:cs/>
        </w:rPr>
        <w:t>शैक्षिकयोग्यता</w:t>
      </w:r>
      <w:r w:rsidRPr="00B2160C">
        <w:rPr>
          <w:rFonts w:ascii="Preeti" w:eastAsia="Calibri" w:hAnsi="Preeti" w:cs="Kalimati"/>
          <w:szCs w:val="22"/>
        </w:rPr>
        <w:t xml:space="preserve">, </w:t>
      </w:r>
      <w:r w:rsidRPr="00B2160C">
        <w:rPr>
          <w:rFonts w:ascii="Preeti" w:eastAsia="Calibri" w:hAnsi="Preeti" w:cs="Kalimati" w:hint="cs"/>
          <w:szCs w:val="22"/>
          <w:cs/>
        </w:rPr>
        <w:t>आदि</w:t>
      </w:r>
      <w:r w:rsidRPr="00B2160C">
        <w:rPr>
          <w:rFonts w:ascii="Preeti" w:eastAsia="Calibri" w:hAnsi="Preeti" w:cs="Kalimati"/>
          <w:szCs w:val="22"/>
          <w:cs/>
        </w:rPr>
        <w:t xml:space="preserve">) </w:t>
      </w:r>
      <w:r w:rsidRPr="00B2160C">
        <w:rPr>
          <w:rFonts w:ascii="Preeti" w:eastAsia="Calibri" w:hAnsi="Preeti" w:cs="Kalimati" w:hint="cs"/>
          <w:szCs w:val="22"/>
          <w:cs/>
        </w:rPr>
        <w:t>काप्रमाणितप्रतिलिपीहरु 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 w:val="24"/>
          <w:szCs w:val="24"/>
        </w:rPr>
      </w:pPr>
      <w:r w:rsidRPr="00B2160C">
        <w:rPr>
          <w:rFonts w:ascii="Calibri" w:eastAsia="Calibri" w:hAnsi="Calibri" w:cs="Kalimati" w:hint="cs"/>
          <w:szCs w:val="22"/>
          <w:cs/>
        </w:rPr>
        <w:t>सम्बन्धित स्थानीय तहको वडामा कृषक वर्गिकरण फारम भरि सूचिकृत भएको हुनुपर्ने ।</w:t>
      </w:r>
    </w:p>
    <w:p w:rsidR="0097782D" w:rsidRPr="00B2160C" w:rsidRDefault="0097782D" w:rsidP="0097782D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Kalimati"/>
          <w:szCs w:val="22"/>
        </w:rPr>
      </w:pPr>
      <w:r w:rsidRPr="00B2160C">
        <w:rPr>
          <w:rFonts w:ascii="Nirmala UI" w:eastAsia="Calibri" w:hAnsi="Nirmala UI" w:cs="Kalimati" w:hint="cs"/>
          <w:sz w:val="24"/>
          <w:szCs w:val="22"/>
          <w:cs/>
          <w:lang w:bidi="hi-IN"/>
        </w:rPr>
        <w:t>सम्बन्धितस्थानिय</w:t>
      </w:r>
      <w:r w:rsidRPr="00B2160C">
        <w:rPr>
          <w:rFonts w:ascii="Nirmala UI" w:eastAsia="Calibri" w:hAnsi="Nirmala UI" w:cs="Kalimati" w:hint="cs"/>
          <w:sz w:val="24"/>
          <w:szCs w:val="22"/>
          <w:cs/>
        </w:rPr>
        <w:t>तह पशु सेवा शाखाबाट</w:t>
      </w:r>
      <w:r w:rsidRPr="00B2160C">
        <w:rPr>
          <w:rFonts w:ascii="Nirmala UI" w:eastAsia="Calibri" w:hAnsi="Nirmala UI" w:cs="Kalimati" w:hint="cs"/>
          <w:sz w:val="24"/>
          <w:szCs w:val="22"/>
          <w:cs/>
          <w:lang w:bidi="hi-IN"/>
        </w:rPr>
        <w:t>कार्यक्रमसञ्चालनमादोहोरोसहयोगनभएकोवानहुनेरकार्यक्रमदिनउपयुक्तहुनेव्यहोरालेखिएकोसिफार</w:t>
      </w:r>
      <w:r w:rsidRPr="00B2160C">
        <w:rPr>
          <w:rFonts w:ascii="Nirmala UI" w:eastAsia="Calibri" w:hAnsi="Nirmala UI" w:cs="Kalimati" w:hint="cs"/>
          <w:sz w:val="24"/>
          <w:szCs w:val="22"/>
          <w:cs/>
        </w:rPr>
        <w:t>सि पत्र।</w:t>
      </w: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  <w:r w:rsidRPr="001B6B86">
        <w:rPr>
          <w:rFonts w:ascii="Preeti" w:eastAsia="Calibri" w:hAnsi="Preeti" w:cs="Kalimati"/>
          <w:noProof/>
          <w:sz w:val="28"/>
          <w:szCs w:val="28"/>
        </w:rPr>
        <w:pict>
          <v:shape id="Text Box 307" o:spid="_x0000_s1051" type="#_x0000_t202" style="position:absolute;margin-left:291.45pt;margin-top:12.6pt;width:187.1pt;height:135.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" filled="f" stroked="f">
            <v:textbox style="mso-fit-shape-to-text:t">
              <w:txbxContent>
                <w:p w:rsidR="0097782D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निवेदक</w:t>
                  </w:r>
                  <w:r>
                    <w:rPr>
                      <w:rFonts w:cs="Kalimati" w:hint="cs"/>
                      <w:sz w:val="21"/>
                      <w:szCs w:val="21"/>
                      <w:cs/>
                    </w:rPr>
                    <w:t>ो नामः</w:t>
                  </w:r>
                </w:p>
                <w:p w:rsidR="0097782D" w:rsidRPr="00435950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हस्ताक्षर</w:t>
                  </w:r>
                </w:p>
                <w:p w:rsidR="0097782D" w:rsidRPr="00435950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नाम</w:t>
                  </w:r>
                </w:p>
                <w:p w:rsidR="0097782D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ठेगाना</w:t>
                  </w:r>
                </w:p>
                <w:p w:rsidR="0097782D" w:rsidRPr="00435950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मोवाईल नं</w:t>
                  </w:r>
                </w:p>
                <w:p w:rsidR="0097782D" w:rsidRDefault="0097782D" w:rsidP="0097782D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छाप</w:t>
                  </w:r>
                </w:p>
                <w:p w:rsidR="0097782D" w:rsidRDefault="0097782D" w:rsidP="0097782D"/>
              </w:txbxContent>
            </v:textbox>
          </v:shape>
        </w:pict>
      </w: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spacing w:after="0" w:line="240" w:lineRule="auto"/>
        <w:rPr>
          <w:rFonts w:ascii="Calibri" w:eastAsia="Calibri" w:hAnsi="Calibri" w:cs="Kalimati"/>
          <w:sz w:val="21"/>
          <w:szCs w:val="21"/>
          <w:lang w:bidi="ar-SA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Cs w:val="22"/>
        </w:rPr>
      </w:pPr>
    </w:p>
    <w:p w:rsidR="0097782D" w:rsidRPr="00B2160C" w:rsidRDefault="0097782D" w:rsidP="0097782D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Kalimati"/>
          <w:b/>
          <w:bCs/>
          <w:sz w:val="32"/>
          <w:szCs w:val="28"/>
        </w:rPr>
      </w:pPr>
    </w:p>
    <w:p w:rsidR="0097782D" w:rsidRPr="00B2160C" w:rsidRDefault="0097782D" w:rsidP="0097782D">
      <w:pPr>
        <w:tabs>
          <w:tab w:val="left" w:pos="4539"/>
        </w:tabs>
        <w:spacing w:after="0" w:line="360" w:lineRule="auto"/>
        <w:jc w:val="center"/>
        <w:rPr>
          <w:rFonts w:ascii="Preeti" w:eastAsia="Calibri" w:hAnsi="Preeti" w:cs="Kalimati"/>
          <w:b/>
          <w:bCs/>
          <w:sz w:val="28"/>
          <w:szCs w:val="24"/>
          <w:u w:val="single"/>
        </w:rPr>
      </w:pPr>
    </w:p>
    <w:p w:rsidR="0097782D" w:rsidRPr="00B2160C" w:rsidRDefault="0097782D" w:rsidP="0097782D">
      <w:pPr>
        <w:tabs>
          <w:tab w:val="left" w:pos="4539"/>
        </w:tabs>
        <w:spacing w:after="0" w:line="360" w:lineRule="auto"/>
        <w:jc w:val="center"/>
        <w:rPr>
          <w:rFonts w:ascii="Preeti" w:eastAsia="Calibri" w:hAnsi="Preeti" w:cs="Kalimati"/>
          <w:b/>
          <w:bCs/>
          <w:sz w:val="28"/>
          <w:szCs w:val="28"/>
          <w:u w:val="single"/>
        </w:rPr>
      </w:pPr>
      <w:r w:rsidRPr="00B2160C">
        <w:rPr>
          <w:rFonts w:ascii="Preeti" w:eastAsia="Calibri" w:hAnsi="Preeti" w:cs="Kalimati" w:hint="cs"/>
          <w:b/>
          <w:bCs/>
          <w:sz w:val="28"/>
          <w:szCs w:val="24"/>
          <w:u w:val="single"/>
          <w:cs/>
        </w:rPr>
        <w:lastRenderedPageBreak/>
        <w:t>परियोजना प्रस्ताव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1. आवेदक</w:t>
      </w:r>
      <w:r w:rsidRPr="00B2160C">
        <w:rPr>
          <w:rFonts w:cs="Kalimati"/>
          <w:sz w:val="24"/>
          <w:szCs w:val="24"/>
        </w:rPr>
        <w:t>(</w:t>
      </w:r>
      <w:r w:rsidRPr="00B2160C">
        <w:rPr>
          <w:rFonts w:cs="Kalimati" w:hint="cs"/>
          <w:sz w:val="24"/>
          <w:szCs w:val="24"/>
          <w:cs/>
        </w:rPr>
        <w:t>संस्था</w:t>
      </w:r>
      <w:r w:rsidRPr="00B2160C">
        <w:rPr>
          <w:rFonts w:cs="Kalimati"/>
          <w:sz w:val="24"/>
          <w:szCs w:val="24"/>
        </w:rPr>
        <w:t>)</w:t>
      </w:r>
      <w:r w:rsidRPr="00B2160C">
        <w:rPr>
          <w:rFonts w:cs="Kalimati" w:hint="cs"/>
          <w:sz w:val="24"/>
          <w:szCs w:val="24"/>
          <w:cs/>
        </w:rPr>
        <w:t>को नामः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2. ठेगानाः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3. सम्पर्क व्यक्तिको नामः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4. सम्पर्क नं.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5.संस्था दर्ता मितिः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6. पान नं.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7. कार्यक्रमको नामः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8.कार्यक्रम संचालन हुने स्थानः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9. संचालन गर्ने/गरेको व्यवसायः</w:t>
      </w:r>
    </w:p>
    <w:p w:rsidR="0097782D" w:rsidRPr="00B2160C" w:rsidRDefault="0097782D" w:rsidP="0097782D">
      <w:pPr>
        <w:spacing w:after="0" w:line="480" w:lineRule="auto"/>
        <w:rPr>
          <w:rFonts w:cs="Kalimati"/>
          <w:sz w:val="28"/>
          <w:szCs w:val="28"/>
        </w:rPr>
      </w:pPr>
      <w:r w:rsidRPr="00B2160C">
        <w:rPr>
          <w:rFonts w:cs="Kalimati" w:hint="cs"/>
          <w:sz w:val="24"/>
          <w:szCs w:val="24"/>
          <w:cs/>
        </w:rPr>
        <w:t>10. पशुपन्छीको विवरण</w:t>
      </w:r>
    </w:p>
    <w:tbl>
      <w:tblPr>
        <w:tblStyle w:val="TableGrid"/>
        <w:tblW w:w="11057" w:type="dxa"/>
        <w:tblInd w:w="-459" w:type="dxa"/>
        <w:tblLayout w:type="fixed"/>
        <w:tblLook w:val="04A0"/>
      </w:tblPr>
      <w:tblGrid>
        <w:gridCol w:w="851"/>
        <w:gridCol w:w="2268"/>
        <w:gridCol w:w="992"/>
        <w:gridCol w:w="1701"/>
        <w:gridCol w:w="1134"/>
        <w:gridCol w:w="1271"/>
        <w:gridCol w:w="1989"/>
        <w:gridCol w:w="851"/>
      </w:tblGrid>
      <w:tr w:rsidR="0097782D" w:rsidRPr="00B2160C" w:rsidTr="007533B8">
        <w:trPr>
          <w:trHeight w:val="790"/>
        </w:trPr>
        <w:tc>
          <w:tcPr>
            <w:tcW w:w="85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पशु पन्छीको विवरण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जग्गा क्षेत्रफल</w:t>
            </w:r>
          </w:p>
        </w:tc>
        <w:tc>
          <w:tcPr>
            <w:tcW w:w="170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पशु पन्छी माउ/दुहुना</w:t>
            </w:r>
          </w:p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माछा संख्या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कोरली/ पठ्याङ्ग्री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रागो/ साढे/बोका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पाडापाडी/बाच्छा बाच्छी/पाठापाठी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</w:tr>
      <w:tr w:rsidR="0097782D" w:rsidRPr="00B2160C" w:rsidTr="007533B8">
        <w:trPr>
          <w:trHeight w:val="392"/>
        </w:trPr>
        <w:tc>
          <w:tcPr>
            <w:tcW w:w="85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7782D" w:rsidRPr="00B2160C" w:rsidTr="007533B8">
        <w:trPr>
          <w:trHeight w:val="414"/>
        </w:trPr>
        <w:tc>
          <w:tcPr>
            <w:tcW w:w="85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7782D" w:rsidRPr="00B2160C" w:rsidTr="007533B8">
        <w:trPr>
          <w:trHeight w:val="420"/>
        </w:trPr>
        <w:tc>
          <w:tcPr>
            <w:tcW w:w="85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97782D" w:rsidRPr="00B2160C" w:rsidRDefault="0097782D" w:rsidP="0097782D">
      <w:pPr>
        <w:spacing w:after="0" w:line="15" w:lineRule="atLeast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11. हाल भएको संरचना विवरणः</w:t>
      </w:r>
    </w:p>
    <w:tbl>
      <w:tblPr>
        <w:tblStyle w:val="TableGrid"/>
        <w:tblW w:w="9948" w:type="dxa"/>
        <w:tblInd w:w="-342" w:type="dxa"/>
        <w:tblLayout w:type="fixed"/>
        <w:tblLook w:val="04A0"/>
      </w:tblPr>
      <w:tblGrid>
        <w:gridCol w:w="755"/>
        <w:gridCol w:w="4090"/>
        <w:gridCol w:w="2835"/>
        <w:gridCol w:w="2268"/>
      </w:tblGrid>
      <w:tr w:rsidR="0097782D" w:rsidRPr="00B2160C" w:rsidTr="007533B8">
        <w:trPr>
          <w:trHeight w:val="286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4090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परिमाण</w:t>
            </w:r>
            <w:r w:rsidRPr="00B2160C">
              <w:rPr>
                <w:rFonts w:cs="Kalimati"/>
                <w:sz w:val="24"/>
                <w:szCs w:val="24"/>
              </w:rPr>
              <w:t>(</w:t>
            </w:r>
            <w:r w:rsidRPr="00B2160C">
              <w:rPr>
                <w:rFonts w:cs="Kalimati" w:hint="cs"/>
                <w:sz w:val="24"/>
                <w:szCs w:val="24"/>
                <w:cs/>
              </w:rPr>
              <w:t>संख्या/गोटा आदी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97782D" w:rsidRPr="00B2160C" w:rsidTr="007533B8">
        <w:trPr>
          <w:trHeight w:val="315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4090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7782D" w:rsidRPr="00B2160C" w:rsidTr="007533B8">
        <w:trPr>
          <w:trHeight w:val="407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4090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7782D" w:rsidRPr="00B2160C" w:rsidTr="007533B8">
        <w:trPr>
          <w:trHeight w:val="327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4090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97782D" w:rsidRDefault="0097782D" w:rsidP="0097782D">
      <w:pPr>
        <w:spacing w:after="0" w:line="240" w:lineRule="auto"/>
        <w:ind w:firstLine="720"/>
        <w:rPr>
          <w:rFonts w:cs="Kalimati"/>
          <w:sz w:val="24"/>
          <w:szCs w:val="24"/>
        </w:rPr>
      </w:pPr>
    </w:p>
    <w:p w:rsidR="0097782D" w:rsidRDefault="0097782D" w:rsidP="0097782D">
      <w:pPr>
        <w:spacing w:after="0" w:line="240" w:lineRule="auto"/>
        <w:ind w:firstLine="720"/>
        <w:rPr>
          <w:rFonts w:cs="Kalimati"/>
          <w:sz w:val="24"/>
          <w:szCs w:val="24"/>
        </w:rPr>
      </w:pPr>
    </w:p>
    <w:p w:rsidR="0097782D" w:rsidRDefault="0097782D" w:rsidP="0097782D">
      <w:pPr>
        <w:spacing w:after="0" w:line="240" w:lineRule="auto"/>
        <w:ind w:firstLine="720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ind w:firstLine="720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lastRenderedPageBreak/>
        <w:t>12. संचालन गरिने क्रियाकलापको विवरणः</w:t>
      </w:r>
    </w:p>
    <w:tbl>
      <w:tblPr>
        <w:tblStyle w:val="TableGrid"/>
        <w:tblW w:w="10800" w:type="dxa"/>
        <w:tblInd w:w="-342" w:type="dxa"/>
        <w:tblLayout w:type="fixed"/>
        <w:tblLook w:val="04A0"/>
      </w:tblPr>
      <w:tblGrid>
        <w:gridCol w:w="755"/>
        <w:gridCol w:w="2305"/>
        <w:gridCol w:w="1440"/>
        <w:gridCol w:w="1530"/>
        <w:gridCol w:w="990"/>
        <w:gridCol w:w="990"/>
        <w:gridCol w:w="1800"/>
        <w:gridCol w:w="990"/>
      </w:tblGrid>
      <w:tr w:rsidR="0097782D" w:rsidRPr="00B2160C" w:rsidTr="007533B8">
        <w:trPr>
          <w:trHeight w:val="286"/>
        </w:trPr>
        <w:tc>
          <w:tcPr>
            <w:tcW w:w="755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305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440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परिमाण</w:t>
            </w:r>
            <w:r w:rsidRPr="00B2160C">
              <w:rPr>
                <w:rFonts w:cs="Kalimati"/>
                <w:sz w:val="24"/>
                <w:szCs w:val="24"/>
              </w:rPr>
              <w:t>(</w:t>
            </w:r>
            <w:r w:rsidRPr="00B2160C">
              <w:rPr>
                <w:rFonts w:cs="Kalimati" w:hint="cs"/>
                <w:sz w:val="24"/>
                <w:szCs w:val="24"/>
                <w:cs/>
              </w:rPr>
              <w:t>संख्या/गोटा आदी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अनुमानित लागत</w:t>
            </w:r>
          </w:p>
        </w:tc>
        <w:tc>
          <w:tcPr>
            <w:tcW w:w="990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कुल रकम</w:t>
            </w:r>
          </w:p>
        </w:tc>
        <w:tc>
          <w:tcPr>
            <w:tcW w:w="1800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सम्पन्न गर्न लाग्ने समय अवधी</w:t>
            </w:r>
          </w:p>
        </w:tc>
        <w:tc>
          <w:tcPr>
            <w:tcW w:w="990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97782D" w:rsidRPr="00B2160C" w:rsidTr="007533B8">
        <w:trPr>
          <w:trHeight w:val="380"/>
        </w:trPr>
        <w:tc>
          <w:tcPr>
            <w:tcW w:w="755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05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आफुले व्यहोर्ने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माग गर्ने</w:t>
            </w:r>
          </w:p>
        </w:tc>
        <w:tc>
          <w:tcPr>
            <w:tcW w:w="990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332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अ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10045" w:type="dxa"/>
            <w:gridSpan w:val="7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पुँजिगत कार्यहरु</w:t>
            </w:r>
          </w:p>
        </w:tc>
      </w:tr>
      <w:tr w:rsidR="0097782D" w:rsidRPr="00B2160C" w:rsidTr="007533B8">
        <w:trPr>
          <w:trHeight w:val="487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279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521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आ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10045" w:type="dxa"/>
            <w:gridSpan w:val="7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अन्य कार्यहरु</w:t>
            </w: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44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</w:tbl>
    <w:p w:rsidR="0097782D" w:rsidRPr="00B2160C" w:rsidRDefault="0097782D" w:rsidP="0097782D">
      <w:pPr>
        <w:spacing w:line="15" w:lineRule="atLeast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 xml:space="preserve">13. प्रस्तावित कार्यक्रम संचालनवाट प्राप्त हुने उपलव्धीहरु </w:t>
      </w:r>
      <w:r w:rsidRPr="00B2160C">
        <w:rPr>
          <w:rFonts w:cs="Kalimati"/>
          <w:sz w:val="24"/>
          <w:szCs w:val="24"/>
        </w:rPr>
        <w:t>(</w:t>
      </w:r>
      <w:r w:rsidRPr="00B2160C">
        <w:rPr>
          <w:rFonts w:cs="Kalimati" w:hint="cs"/>
          <w:sz w:val="24"/>
          <w:szCs w:val="24"/>
          <w:cs/>
        </w:rPr>
        <w:t xml:space="preserve"> भौतिक संरचना विकास/सुधार</w:t>
      </w:r>
      <w:r w:rsidRPr="00B2160C">
        <w:rPr>
          <w:rFonts w:cs="Kalimati"/>
          <w:sz w:val="24"/>
          <w:szCs w:val="24"/>
        </w:rPr>
        <w:t>,</w:t>
      </w:r>
      <w:r w:rsidRPr="00B2160C">
        <w:rPr>
          <w:rFonts w:cs="Kalimati" w:hint="cs"/>
          <w:sz w:val="24"/>
          <w:szCs w:val="24"/>
          <w:cs/>
        </w:rPr>
        <w:t xml:space="preserve"> वार्षिक उत्पादन</w:t>
      </w:r>
      <w:r w:rsidRPr="00B2160C">
        <w:rPr>
          <w:rFonts w:cs="Kalimati"/>
          <w:sz w:val="24"/>
          <w:szCs w:val="24"/>
        </w:rPr>
        <w:t>,</w:t>
      </w:r>
      <w:r w:rsidRPr="00B2160C">
        <w:rPr>
          <w:rFonts w:cs="Kalimati" w:hint="cs"/>
          <w:sz w:val="24"/>
          <w:szCs w:val="24"/>
          <w:cs/>
        </w:rPr>
        <w:t xml:space="preserve"> रोजगारी सृजना आदी </w:t>
      </w:r>
      <w:r w:rsidRPr="00B2160C">
        <w:rPr>
          <w:rFonts w:cs="Kalimati"/>
          <w:sz w:val="24"/>
          <w:szCs w:val="24"/>
        </w:rPr>
        <w:t>)</w:t>
      </w: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755"/>
        <w:gridCol w:w="3295"/>
        <w:gridCol w:w="795"/>
        <w:gridCol w:w="1559"/>
        <w:gridCol w:w="283"/>
        <w:gridCol w:w="2835"/>
        <w:gridCol w:w="142"/>
        <w:gridCol w:w="1046"/>
      </w:tblGrid>
      <w:tr w:rsidR="0097782D" w:rsidRPr="00B2160C" w:rsidTr="007533B8">
        <w:trPr>
          <w:trHeight w:val="286"/>
        </w:trPr>
        <w:tc>
          <w:tcPr>
            <w:tcW w:w="755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295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795" w:type="dxa"/>
            <w:vMerge w:val="restart"/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एकाई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046" w:type="dxa"/>
            <w:vMerge w:val="restart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jc w:val="center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97782D" w:rsidRPr="00B2160C" w:rsidTr="007533B8">
        <w:trPr>
          <w:trHeight w:val="380"/>
        </w:trPr>
        <w:tc>
          <w:tcPr>
            <w:tcW w:w="755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3295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95" w:type="dxa"/>
            <w:vMerge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हालको अवस्था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कार्यक्रम संचालन पञ्चातको अवस्था</w:t>
            </w:r>
          </w:p>
        </w:tc>
        <w:tc>
          <w:tcPr>
            <w:tcW w:w="1046" w:type="dxa"/>
            <w:vMerge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512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 xml:space="preserve">  अ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955" w:type="dxa"/>
            <w:gridSpan w:val="7"/>
            <w:tcBorders>
              <w:right w:val="single" w:sz="4" w:space="0" w:color="auto"/>
            </w:tcBorders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भौतिक संरचना विकास/सुधार</w:t>
            </w:r>
          </w:p>
        </w:tc>
      </w:tr>
      <w:tr w:rsidR="0097782D" w:rsidRPr="00B2160C" w:rsidTr="007533B8">
        <w:trPr>
          <w:trHeight w:val="467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521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आ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वार्षिक उत्पादन</w:t>
            </w: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इ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 xml:space="preserve">रोजगारी सृजना </w:t>
            </w:r>
            <w:r w:rsidRPr="00B2160C">
              <w:rPr>
                <w:rFonts w:cs="Kalimati"/>
                <w:sz w:val="24"/>
                <w:szCs w:val="24"/>
              </w:rPr>
              <w:t>(</w:t>
            </w:r>
            <w:r w:rsidRPr="00B2160C">
              <w:rPr>
                <w:rFonts w:cs="Kalimati" w:hint="cs"/>
                <w:sz w:val="24"/>
                <w:szCs w:val="24"/>
                <w:cs/>
              </w:rPr>
              <w:t>एकाघर बाहेक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ई</w:t>
            </w:r>
            <w:r w:rsidRPr="00B2160C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  <w:cs/>
              </w:rPr>
            </w:pPr>
            <w:r w:rsidRPr="00B2160C">
              <w:rPr>
                <w:rFonts w:cs="Kalimati" w:hint="cs"/>
                <w:sz w:val="24"/>
                <w:szCs w:val="24"/>
                <w:cs/>
              </w:rPr>
              <w:t>अन्य उपलव्धीहरु</w:t>
            </w: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  <w:tr w:rsidR="0097782D" w:rsidRPr="00B2160C" w:rsidTr="007533B8">
        <w:trPr>
          <w:trHeight w:val="440"/>
        </w:trPr>
        <w:tc>
          <w:tcPr>
            <w:tcW w:w="75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32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79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97782D" w:rsidRPr="00B2160C" w:rsidRDefault="0097782D" w:rsidP="007533B8">
            <w:pPr>
              <w:spacing w:line="15" w:lineRule="atLeast"/>
              <w:rPr>
                <w:rFonts w:cs="Kalimati"/>
                <w:sz w:val="24"/>
                <w:szCs w:val="24"/>
              </w:rPr>
            </w:pPr>
          </w:p>
        </w:tc>
      </w:tr>
    </w:tbl>
    <w:p w:rsidR="0097782D" w:rsidRPr="00B2160C" w:rsidRDefault="0097782D" w:rsidP="0097782D">
      <w:pPr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lastRenderedPageBreak/>
        <w:t>14</w:t>
      </w:r>
      <w:r w:rsidRPr="00B2160C">
        <w:rPr>
          <w:rFonts w:cs="Kalimati"/>
          <w:sz w:val="24"/>
          <w:szCs w:val="24"/>
        </w:rPr>
        <w:t xml:space="preserve">) </w:t>
      </w:r>
      <w:r w:rsidRPr="00B2160C">
        <w:rPr>
          <w:rFonts w:cs="Kalimati" w:hint="cs"/>
          <w:sz w:val="24"/>
          <w:szCs w:val="24"/>
          <w:cs/>
        </w:rPr>
        <w:t>उत्पादित बस्तुको बजारीकरण कहाँ</w:t>
      </w:r>
      <w:r w:rsidRPr="00B2160C">
        <w:rPr>
          <w:rFonts w:cs="Kalimati"/>
          <w:sz w:val="24"/>
          <w:szCs w:val="24"/>
        </w:rPr>
        <w:t xml:space="preserve">, </w:t>
      </w:r>
      <w:r w:rsidRPr="00B2160C">
        <w:rPr>
          <w:rFonts w:cs="Kalimati" w:hint="cs"/>
          <w:sz w:val="24"/>
          <w:szCs w:val="24"/>
          <w:cs/>
        </w:rPr>
        <w:t>कसरी र कति मात्रामा गर्नेः</w:t>
      </w: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15</w:t>
      </w:r>
      <w:r w:rsidRPr="00B2160C">
        <w:rPr>
          <w:rFonts w:cs="Kalimati"/>
          <w:sz w:val="24"/>
          <w:szCs w:val="24"/>
        </w:rPr>
        <w:t xml:space="preserve">) </w:t>
      </w:r>
      <w:r w:rsidRPr="00B2160C">
        <w:rPr>
          <w:rFonts w:cs="Kalimati" w:hint="cs"/>
          <w:sz w:val="24"/>
          <w:szCs w:val="24"/>
          <w:cs/>
        </w:rPr>
        <w:t>नयाँसोच तथा व्यवसायलाई दिगोरुपमा संचालन गर्ने भावी योजनाः</w:t>
      </w: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16</w:t>
      </w:r>
      <w:r w:rsidRPr="00B2160C">
        <w:rPr>
          <w:rFonts w:cs="Kalimati"/>
          <w:sz w:val="24"/>
          <w:szCs w:val="24"/>
        </w:rPr>
        <w:t>)</w:t>
      </w:r>
      <w:r w:rsidRPr="00B2160C">
        <w:rPr>
          <w:rFonts w:cs="Kalimati" w:hint="cs"/>
          <w:sz w:val="24"/>
          <w:szCs w:val="24"/>
          <w:cs/>
        </w:rPr>
        <w:t xml:space="preserve"> योजनाको कुललागतः रु.</w:t>
      </w:r>
    </w:p>
    <w:p w:rsidR="0097782D" w:rsidRPr="00B2160C" w:rsidRDefault="0097782D" w:rsidP="0097782D">
      <w:pPr>
        <w:rPr>
          <w:rFonts w:cs="Kalimati"/>
          <w:sz w:val="24"/>
          <w:szCs w:val="24"/>
          <w:cs/>
        </w:rPr>
      </w:pPr>
      <w:r w:rsidRPr="00B2160C">
        <w:rPr>
          <w:rFonts w:cs="Kalimati" w:hint="cs"/>
          <w:sz w:val="24"/>
          <w:szCs w:val="24"/>
          <w:cs/>
        </w:rPr>
        <w:t>17</w:t>
      </w:r>
      <w:r w:rsidRPr="00B2160C">
        <w:rPr>
          <w:rFonts w:cs="Kalimati"/>
          <w:sz w:val="24"/>
          <w:szCs w:val="24"/>
        </w:rPr>
        <w:t>)</w:t>
      </w:r>
      <w:r w:rsidRPr="00B2160C">
        <w:rPr>
          <w:rFonts w:cs="Kalimati" w:hint="cs"/>
          <w:sz w:val="24"/>
          <w:szCs w:val="24"/>
          <w:cs/>
        </w:rPr>
        <w:t xml:space="preserve"> विज्ञ केन्द्रवाट अनुदान माग रमक रु.</w:t>
      </w:r>
    </w:p>
    <w:p w:rsidR="0097782D" w:rsidRPr="00B2160C" w:rsidRDefault="0097782D" w:rsidP="0097782D">
      <w:pPr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प्रस्तावकको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नामः                                             दस्ताखतः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ठेगानाः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सम्पर्क व्याक्तीः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मितिः                                              छापः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मोवाईल नं.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bookmarkStart w:id="0" w:name="_GoBack"/>
      <w:bookmarkEnd w:id="0"/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jc w:val="center"/>
        <w:rPr>
          <w:rFonts w:cs="Kalimati"/>
          <w:b/>
          <w:bCs/>
          <w:sz w:val="32"/>
          <w:szCs w:val="32"/>
          <w:u w:val="single"/>
        </w:rPr>
      </w:pPr>
      <w:r w:rsidRPr="00B2160C"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प्रतिबद्धता पत्र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भेटेरिनरी अस्पताल तथा पशु सेवा विज्ञ केन्द्र तनहुँको मिति ......................मा प्रकाशित सूचना अनुसार .........................................कार्यक्रम संचालन गर्न इच्छुक भई सोको कार्य योजना सहितको आवेदन पेश गरेको/गरेका/ छु/छौ । उक्त कार्यक्रममा छनौट भएमा कार्ययोजनामा उल्लेखित भए बमोजिमको कार्य गर्नेछु/गर्नेछौ र ............बर्ष सम्म निरन्तरता दिनेछु/दिनेछौ । कार्ययोजना अनुसारको कार्य नगरेमा वा तोकिएको अवधी अगावै सो कार्य बन्द गरेमा प्रदेश सरकारबाट प्राप्त अनुदान रकम प्रचलित ब्याज सहित फिर्ता गर्ने प्रतिबद्धता व्यक्त गर्दछु/गर्दछौ । सञ्चालित क्रियाकलापवाट वातवरणलाई नकारत्मक असर नपुर्याउने व्यहोरा तथा प्रतिबद्धता समेत व्यक्त गर्दछु/गर्दछौ । यसमा लेखिए बामोजिम नगरे प्रचलित कानुन बमोजिम सहुँला/बुझाँउला ।</w:t>
      </w:r>
    </w:p>
    <w:p w:rsidR="0097782D" w:rsidRPr="00B2160C" w:rsidRDefault="0097782D" w:rsidP="0097782D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  <w:r w:rsidRPr="00B2160C">
        <w:rPr>
          <w:rFonts w:cs="Kalimati" w:hint="cs"/>
          <w:b/>
          <w:bCs/>
          <w:sz w:val="24"/>
          <w:szCs w:val="24"/>
          <w:u w:val="single"/>
          <w:cs/>
        </w:rPr>
        <w:t>दानग्राहीको तर्फबाट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नामः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पदः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संस्थाको नामः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ठेगानाः</w:t>
      </w:r>
    </w:p>
    <w:p w:rsidR="0097782D" w:rsidRPr="00B2160C" w:rsidRDefault="0097782D" w:rsidP="0097782D">
      <w:pPr>
        <w:tabs>
          <w:tab w:val="left" w:pos="6521"/>
        </w:tabs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सम्पर्क नं</w:t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दायाँ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>बाँया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1B6B86">
        <w:rPr>
          <w:rFonts w:ascii="Calibri" w:eastAsia="Calibri" w:hAnsi="Calibri" w:cs="Kalimati"/>
          <w:noProof/>
          <w:sz w:val="21"/>
          <w:szCs w:val="21"/>
        </w:rPr>
        <w:pict>
          <v:shape id="_x0000_s1054" type="#_x0000_t202" style="position:absolute;margin-left:377.55pt;margin-top:6.35pt;width:66pt;height:71.55pt;z-index:251663360;mso-width-relative:margin;mso-height-relative:margin">
            <v:textbox>
              <w:txbxContent>
                <w:p w:rsidR="0097782D" w:rsidRPr="00B2160C" w:rsidRDefault="0097782D" w:rsidP="0097782D">
                  <w:pPr>
                    <w:rPr>
                      <w:rFonts w:cs="Kalimati"/>
                    </w:rPr>
                  </w:pPr>
                </w:p>
              </w:txbxContent>
            </v:textbox>
          </v:shape>
        </w:pict>
      </w:r>
      <w:r w:rsidRPr="001B6B86">
        <w:rPr>
          <w:rFonts w:ascii="Calibri" w:eastAsia="Calibri" w:hAnsi="Calibri" w:cs="Kalimati"/>
          <w:noProof/>
          <w:sz w:val="21"/>
          <w:szCs w:val="21"/>
        </w:rPr>
        <w:pict>
          <v:shape id="_x0000_s1053" type="#_x0000_t202" style="position:absolute;margin-left:294pt;margin-top:6.35pt;width:66pt;height:71.55pt;z-index:251662336;mso-width-relative:margin;mso-height-relative:margin">
            <v:textbox>
              <w:txbxContent>
                <w:p w:rsidR="0097782D" w:rsidRPr="00B2160C" w:rsidRDefault="0097782D" w:rsidP="0097782D">
                  <w:pPr>
                    <w:rPr>
                      <w:rFonts w:cs="Kalimati"/>
                    </w:rPr>
                  </w:pPr>
                </w:p>
              </w:txbxContent>
            </v:textbox>
          </v:shape>
        </w:pict>
      </w:r>
      <w:r w:rsidRPr="00B2160C">
        <w:rPr>
          <w:rFonts w:cs="Kalimati" w:hint="cs"/>
          <w:sz w:val="24"/>
          <w:szCs w:val="24"/>
          <w:cs/>
        </w:rPr>
        <w:t>दस्तखतः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मिती</w:t>
      </w: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</w:p>
    <w:p w:rsidR="0097782D" w:rsidRPr="00B2160C" w:rsidRDefault="0097782D" w:rsidP="0097782D">
      <w:pPr>
        <w:spacing w:after="0" w:line="240" w:lineRule="auto"/>
        <w:rPr>
          <w:rFonts w:cs="Kalimati"/>
          <w:sz w:val="24"/>
          <w:szCs w:val="24"/>
        </w:rPr>
      </w:pPr>
      <w:r w:rsidRPr="00B2160C">
        <w:rPr>
          <w:rFonts w:cs="Kalimati" w:hint="cs"/>
          <w:sz w:val="24"/>
          <w:szCs w:val="24"/>
          <w:cs/>
        </w:rPr>
        <w:t>छापः</w:t>
      </w:r>
      <w:r w:rsidRPr="00B2160C">
        <w:rPr>
          <w:rFonts w:cs="Kalimati" w:hint="cs"/>
          <w:sz w:val="24"/>
          <w:szCs w:val="24"/>
          <w:cs/>
        </w:rPr>
        <w:tab/>
      </w:r>
    </w:p>
    <w:p w:rsidR="008808B2" w:rsidRPr="0097782D" w:rsidRDefault="008808B2" w:rsidP="0097782D">
      <w:pPr>
        <w:rPr>
          <w:szCs w:val="22"/>
          <w:cs/>
        </w:rPr>
      </w:pPr>
    </w:p>
    <w:sectPr w:rsidR="008808B2" w:rsidRPr="0097782D" w:rsidSect="00810FFE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AA5"/>
    <w:multiLevelType w:val="hybridMultilevel"/>
    <w:tmpl w:val="EF065036"/>
    <w:lvl w:ilvl="0" w:tplc="A9661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4F58"/>
    <w:multiLevelType w:val="hybridMultilevel"/>
    <w:tmpl w:val="EA182214"/>
    <w:lvl w:ilvl="0" w:tplc="B28A10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5528"/>
    <w:rsid w:val="00003077"/>
    <w:rsid w:val="00024728"/>
    <w:rsid w:val="0007138F"/>
    <w:rsid w:val="00085499"/>
    <w:rsid w:val="00097A99"/>
    <w:rsid w:val="000F5EE4"/>
    <w:rsid w:val="000F7941"/>
    <w:rsid w:val="00100D11"/>
    <w:rsid w:val="001328AC"/>
    <w:rsid w:val="00142261"/>
    <w:rsid w:val="001427B5"/>
    <w:rsid w:val="001526D0"/>
    <w:rsid w:val="00166C72"/>
    <w:rsid w:val="001802D2"/>
    <w:rsid w:val="00190699"/>
    <w:rsid w:val="001A3F2D"/>
    <w:rsid w:val="001B1F57"/>
    <w:rsid w:val="001B590E"/>
    <w:rsid w:val="001D22F1"/>
    <w:rsid w:val="001D4724"/>
    <w:rsid w:val="001F1C3E"/>
    <w:rsid w:val="00224D4B"/>
    <w:rsid w:val="002E114B"/>
    <w:rsid w:val="002E5B1F"/>
    <w:rsid w:val="002F3EF5"/>
    <w:rsid w:val="003B176C"/>
    <w:rsid w:val="003C32CA"/>
    <w:rsid w:val="003C5528"/>
    <w:rsid w:val="003F655E"/>
    <w:rsid w:val="00431A5A"/>
    <w:rsid w:val="00452358"/>
    <w:rsid w:val="00464AF0"/>
    <w:rsid w:val="004B6412"/>
    <w:rsid w:val="004D053D"/>
    <w:rsid w:val="004E15BC"/>
    <w:rsid w:val="00500263"/>
    <w:rsid w:val="00554CDE"/>
    <w:rsid w:val="005551AC"/>
    <w:rsid w:val="00575110"/>
    <w:rsid w:val="00581CB7"/>
    <w:rsid w:val="005E01B8"/>
    <w:rsid w:val="005E18D7"/>
    <w:rsid w:val="005F2D71"/>
    <w:rsid w:val="005F588A"/>
    <w:rsid w:val="00644A33"/>
    <w:rsid w:val="00661F24"/>
    <w:rsid w:val="00666FBB"/>
    <w:rsid w:val="0068381C"/>
    <w:rsid w:val="00697597"/>
    <w:rsid w:val="006F4A4C"/>
    <w:rsid w:val="006F6CE7"/>
    <w:rsid w:val="006F7055"/>
    <w:rsid w:val="00730293"/>
    <w:rsid w:val="00751551"/>
    <w:rsid w:val="00755808"/>
    <w:rsid w:val="00797E88"/>
    <w:rsid w:val="0080169A"/>
    <w:rsid w:val="00825739"/>
    <w:rsid w:val="00832723"/>
    <w:rsid w:val="008601EB"/>
    <w:rsid w:val="00880023"/>
    <w:rsid w:val="008808B2"/>
    <w:rsid w:val="008870DB"/>
    <w:rsid w:val="0089159F"/>
    <w:rsid w:val="008932B4"/>
    <w:rsid w:val="00901061"/>
    <w:rsid w:val="00972E9B"/>
    <w:rsid w:val="0097782D"/>
    <w:rsid w:val="009A3155"/>
    <w:rsid w:val="009B1864"/>
    <w:rsid w:val="00A3206E"/>
    <w:rsid w:val="00A54C81"/>
    <w:rsid w:val="00A94286"/>
    <w:rsid w:val="00AA5DF8"/>
    <w:rsid w:val="00AC1DA2"/>
    <w:rsid w:val="00AC2A41"/>
    <w:rsid w:val="00B15A68"/>
    <w:rsid w:val="00BA0151"/>
    <w:rsid w:val="00CD0AEB"/>
    <w:rsid w:val="00D178A2"/>
    <w:rsid w:val="00EA58F2"/>
    <w:rsid w:val="00EC27F3"/>
    <w:rsid w:val="00F00525"/>
    <w:rsid w:val="00F228CE"/>
    <w:rsid w:val="00F4179E"/>
    <w:rsid w:val="00F946B7"/>
    <w:rsid w:val="00FC3A7B"/>
    <w:rsid w:val="00FE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52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1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10EF-5217-4304-8591-01A1E2A4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7</cp:revision>
  <cp:lastPrinted>2019-08-27T11:44:00Z</cp:lastPrinted>
  <dcterms:created xsi:type="dcterms:W3CDTF">2019-08-11T07:24:00Z</dcterms:created>
  <dcterms:modified xsi:type="dcterms:W3CDTF">2021-09-02T07:53:00Z</dcterms:modified>
</cp:coreProperties>
</file>